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FFBFC3" w14:textId="77777777" w:rsidR="00BB4A79" w:rsidRDefault="00BB4A79" w:rsidP="00BB4A79">
      <w:pPr>
        <w:pStyle w:val="NormalnyWeb"/>
        <w:spacing w:after="0" w:line="360" w:lineRule="auto"/>
        <w:jc w:val="center"/>
      </w:pPr>
      <w:r>
        <w:rPr>
          <w:sz w:val="27"/>
          <w:szCs w:val="27"/>
          <w:u w:val="single"/>
        </w:rPr>
        <w:t>Klauzula informacyjna z art.13 RODO</w:t>
      </w:r>
    </w:p>
    <w:p w14:paraId="5B6C85F9" w14:textId="77777777" w:rsidR="00BB4A79" w:rsidRDefault="00BB4A79" w:rsidP="00BB4A79">
      <w:pPr>
        <w:pStyle w:val="NormalnyWeb"/>
        <w:spacing w:after="0" w:line="360" w:lineRule="auto"/>
      </w:pPr>
      <w:r>
        <w:t xml:space="preserve">Zgodnie z art. 13 ust. 1 i 2 rozporządzenia Parlamentu Europejskiego i Rady (UE) 2016/679 z dnia 27 kwietnia 2016 r. w sprawie ochrony osób fizycznych w związku z przetwarzaniem danych osobowych i w sprawie swobodnego przepływu takich danych oraz uchylenia dyrektywy 95/46/WE (ogólne rozporządzenie o ochronie danych) (Dz. Urz. UE L 119 z 04.05.2016, str. 1), dalej „RODO”, informuję, że: </w:t>
      </w:r>
    </w:p>
    <w:p w14:paraId="6D5C99CA" w14:textId="77777777" w:rsidR="00BB4A79" w:rsidRDefault="00BB4A79" w:rsidP="00BB4A79">
      <w:pPr>
        <w:pStyle w:val="NormalnyWeb"/>
        <w:numPr>
          <w:ilvl w:val="0"/>
          <w:numId w:val="18"/>
        </w:numPr>
        <w:spacing w:after="0" w:line="360" w:lineRule="auto"/>
      </w:pPr>
      <w:r>
        <w:t>administratorem Pani/Pana danych osobowych jest Dariusz Suchenek.</w:t>
      </w:r>
    </w:p>
    <w:p w14:paraId="1484CFA6" w14:textId="77777777" w:rsidR="00BB4A79" w:rsidRDefault="00BB4A79" w:rsidP="00BB4A79">
      <w:pPr>
        <w:pStyle w:val="NormalnyWeb"/>
        <w:numPr>
          <w:ilvl w:val="0"/>
          <w:numId w:val="18"/>
        </w:numPr>
        <w:spacing w:after="198" w:line="360" w:lineRule="auto"/>
      </w:pPr>
      <w:r>
        <w:t>administrator wyznaczył inspektora ochrony danych, z którym może się Pani/Pan skontaktować poprzez e-mail: nzoz.akacja@gmail.com.</w:t>
      </w:r>
    </w:p>
    <w:p w14:paraId="461ED11F" w14:textId="77777777" w:rsidR="00BB4A79" w:rsidRDefault="00BB4A79" w:rsidP="00BB4A79">
      <w:pPr>
        <w:pStyle w:val="NormalnyWeb"/>
        <w:spacing w:after="198" w:line="360" w:lineRule="auto"/>
        <w:ind w:left="720"/>
      </w:pPr>
      <w:r>
        <w:t>Z inspektorem ochrony danych można się kontaktować we wszystkich sprawach dotyczących przetwarzania danych osobowych oraz korzystania z praw związanych z przetwarzaniem danych.</w:t>
      </w:r>
      <w:r>
        <w:rPr>
          <w:vertAlign w:val="superscript"/>
        </w:rPr>
        <w:t>*</w:t>
      </w:r>
    </w:p>
    <w:p w14:paraId="2749667C" w14:textId="77777777" w:rsidR="00BB4A79" w:rsidRDefault="00BB4A79" w:rsidP="00BB4A79">
      <w:pPr>
        <w:pStyle w:val="NormalnyWeb"/>
        <w:numPr>
          <w:ilvl w:val="0"/>
          <w:numId w:val="18"/>
        </w:numPr>
        <w:spacing w:after="0" w:line="360" w:lineRule="auto"/>
      </w:pPr>
      <w:r>
        <w:t>Pani/Pana dane osobowe przetwarzane będą na podstawie art. 6 ust. 1 lit. c RODO w celu związanym z postępowaniem o udzielenie zamówienia, które podlega Zasadzie konkurencyjności</w:t>
      </w:r>
      <w:r>
        <w:rPr>
          <w:color w:val="111111"/>
        </w:rPr>
        <w:t>.</w:t>
      </w:r>
    </w:p>
    <w:p w14:paraId="45ED5CD1" w14:textId="77777777" w:rsidR="00BB4A79" w:rsidRDefault="00BB4A79" w:rsidP="00BB4A79">
      <w:pPr>
        <w:pStyle w:val="NormalnyWeb"/>
        <w:numPr>
          <w:ilvl w:val="0"/>
          <w:numId w:val="18"/>
        </w:numPr>
        <w:spacing w:after="0" w:line="360" w:lineRule="auto"/>
      </w:pPr>
      <w:r>
        <w:t xml:space="preserve">odbiorcami Pani/Pana danych osobowych będą osoby lub podmioty, którym udostępniona zostanie dokumentacja postępowania w związku z rozstrzygnięciem postępowania; </w:t>
      </w:r>
    </w:p>
    <w:p w14:paraId="3E0E997D" w14:textId="77777777" w:rsidR="00BB4A79" w:rsidRDefault="00BB4A79" w:rsidP="00BB4A79">
      <w:pPr>
        <w:pStyle w:val="NormalnyWeb"/>
        <w:numPr>
          <w:ilvl w:val="0"/>
          <w:numId w:val="18"/>
        </w:numPr>
        <w:spacing w:after="0" w:line="360" w:lineRule="auto"/>
      </w:pPr>
      <w:r>
        <w:t>Pani/Pana dane osobowe będą przechowywane przez okres realizacji projektu oraz jego trwałości;</w:t>
      </w:r>
    </w:p>
    <w:p w14:paraId="512328E6" w14:textId="77777777" w:rsidR="00BB4A79" w:rsidRDefault="00BB4A79" w:rsidP="00BB4A79">
      <w:pPr>
        <w:pStyle w:val="NormalnyWeb"/>
        <w:numPr>
          <w:ilvl w:val="0"/>
          <w:numId w:val="18"/>
        </w:numPr>
        <w:spacing w:after="0" w:line="360" w:lineRule="auto"/>
      </w:pPr>
      <w:r>
        <w:t>w odniesieniu do Pani/Pana danych osobowych decyzje nie będą podejmowane w sposób zautomatyzowany, stosowanie do art. 22 RODO;</w:t>
      </w:r>
    </w:p>
    <w:p w14:paraId="4CE4ED40" w14:textId="77777777" w:rsidR="00BB4A79" w:rsidRDefault="00BB4A79" w:rsidP="00BB4A79">
      <w:pPr>
        <w:pStyle w:val="NormalnyWeb"/>
        <w:numPr>
          <w:ilvl w:val="0"/>
          <w:numId w:val="18"/>
        </w:numPr>
        <w:spacing w:after="0" w:line="360" w:lineRule="auto"/>
      </w:pPr>
      <w:r>
        <w:t>posiada Pani/Pan:</w:t>
      </w:r>
    </w:p>
    <w:p w14:paraId="056E8719" w14:textId="77777777" w:rsidR="00BB4A79" w:rsidRDefault="00BB4A79" w:rsidP="00BB4A79">
      <w:pPr>
        <w:pStyle w:val="NormalnyWeb"/>
        <w:numPr>
          <w:ilvl w:val="0"/>
          <w:numId w:val="19"/>
        </w:numPr>
        <w:spacing w:after="0" w:line="360" w:lineRule="auto"/>
      </w:pPr>
      <w:r>
        <w:t>na podstawie art. 15 RODO prawo dostępu do danych osobowych Pani/Pana dotyczących;</w:t>
      </w:r>
    </w:p>
    <w:p w14:paraId="7C416B32" w14:textId="77777777" w:rsidR="00BB4A79" w:rsidRDefault="00BB4A79" w:rsidP="00BB4A79">
      <w:pPr>
        <w:pStyle w:val="NormalnyWeb"/>
        <w:numPr>
          <w:ilvl w:val="0"/>
          <w:numId w:val="19"/>
        </w:numPr>
        <w:spacing w:after="0" w:line="360" w:lineRule="auto"/>
      </w:pPr>
      <w:r>
        <w:t>na podstawie art. 16 RODO prawo do sprostowania Pani/Pana danych osobowych;</w:t>
      </w:r>
    </w:p>
    <w:p w14:paraId="74BA684E" w14:textId="77777777" w:rsidR="00BB4A79" w:rsidRDefault="00BB4A79" w:rsidP="00BB4A79">
      <w:pPr>
        <w:pStyle w:val="NormalnyWeb"/>
        <w:numPr>
          <w:ilvl w:val="0"/>
          <w:numId w:val="19"/>
        </w:numPr>
        <w:spacing w:after="0" w:line="360" w:lineRule="auto"/>
      </w:pPr>
      <w:r>
        <w:t xml:space="preserve">na podstawie art. 18 RODO prawo żądania od administratora ograniczenia przetwarzania danych osobowych z zastrzeżeniem przypadków, o których mowa w art. 18 ust. 2 RODO </w:t>
      </w:r>
      <w:r>
        <w:rPr>
          <w:vertAlign w:val="superscript"/>
        </w:rPr>
        <w:t>***</w:t>
      </w:r>
      <w:r>
        <w:t xml:space="preserve">; </w:t>
      </w:r>
    </w:p>
    <w:p w14:paraId="2E405E04" w14:textId="77777777" w:rsidR="00BB4A79" w:rsidRDefault="00BB4A79" w:rsidP="00BB4A79">
      <w:pPr>
        <w:pStyle w:val="NormalnyWeb"/>
        <w:numPr>
          <w:ilvl w:val="0"/>
          <w:numId w:val="19"/>
        </w:numPr>
        <w:spacing w:after="0" w:line="360" w:lineRule="auto"/>
      </w:pPr>
      <w:r>
        <w:t>prawo do wniesienia skargi do Prezesa Urzędu Ochrony Danych Osobowych, gdy uzna Pani/Pan, że przetwarzanie danych osobowych Pani/Pana dotyczących narusza przepisy RODO;</w:t>
      </w:r>
    </w:p>
    <w:p w14:paraId="766385A8" w14:textId="77777777" w:rsidR="00BB4A79" w:rsidRDefault="00BB4A79" w:rsidP="00BB4A79">
      <w:pPr>
        <w:pStyle w:val="NormalnyWeb"/>
        <w:numPr>
          <w:ilvl w:val="0"/>
          <w:numId w:val="20"/>
        </w:numPr>
        <w:spacing w:after="0" w:line="360" w:lineRule="auto"/>
      </w:pPr>
      <w:r>
        <w:t>nie przysługuje Pani/Panu:</w:t>
      </w:r>
    </w:p>
    <w:p w14:paraId="630B85CD" w14:textId="77777777" w:rsidR="00BB4A79" w:rsidRDefault="00BB4A79" w:rsidP="00BB4A79">
      <w:pPr>
        <w:pStyle w:val="NormalnyWeb"/>
        <w:numPr>
          <w:ilvl w:val="0"/>
          <w:numId w:val="21"/>
        </w:numPr>
        <w:spacing w:after="0" w:line="360" w:lineRule="auto"/>
      </w:pPr>
      <w:r>
        <w:t>w związku z art. 17 ust. 3 lit. b, d lub e RODO prawo do usunięcia danych osobowych;</w:t>
      </w:r>
    </w:p>
    <w:p w14:paraId="4C18E868" w14:textId="77777777" w:rsidR="00BB4A79" w:rsidRDefault="00BB4A79" w:rsidP="00BB4A79">
      <w:pPr>
        <w:pStyle w:val="NormalnyWeb"/>
        <w:numPr>
          <w:ilvl w:val="0"/>
          <w:numId w:val="21"/>
        </w:numPr>
        <w:spacing w:after="0" w:line="360" w:lineRule="auto"/>
      </w:pPr>
      <w:r>
        <w:t>prawo do przenoszenia danych osobowych, o którym mowa w art. 20 RODO;</w:t>
      </w:r>
    </w:p>
    <w:p w14:paraId="7298BCF0" w14:textId="77777777" w:rsidR="00BB4A79" w:rsidRDefault="00BB4A79" w:rsidP="00BB4A79">
      <w:pPr>
        <w:pStyle w:val="NormalnyWeb"/>
        <w:numPr>
          <w:ilvl w:val="0"/>
          <w:numId w:val="21"/>
        </w:numPr>
        <w:spacing w:after="0" w:line="360" w:lineRule="auto"/>
      </w:pPr>
      <w:r>
        <w:rPr>
          <w:b/>
          <w:bCs/>
        </w:rPr>
        <w:t>na podstawie art. 21 RODO prawo sprzeciwu, wobec przetwarzania danych osobowych, gdyż podstawą prawną przetwarzania Pani/Pana danych osobowych jest art. 6 ust. 1 lit. c RODO</w:t>
      </w:r>
      <w:r>
        <w:t>.</w:t>
      </w:r>
      <w:r>
        <w:rPr>
          <w:b/>
          <w:bCs/>
        </w:rPr>
        <w:t xml:space="preserve"> </w:t>
      </w:r>
    </w:p>
    <w:p w14:paraId="68953740" w14:textId="77777777" w:rsidR="00BB4A79" w:rsidRDefault="00BB4A79" w:rsidP="00BB4A79">
      <w:pPr>
        <w:pStyle w:val="NormalnyWeb"/>
        <w:spacing w:after="0" w:line="360" w:lineRule="auto"/>
      </w:pPr>
    </w:p>
    <w:p w14:paraId="3F757A07" w14:textId="77777777" w:rsidR="00BB4A79" w:rsidRDefault="00BB4A79" w:rsidP="00BB4A79">
      <w:pPr>
        <w:pStyle w:val="NormalnyWeb"/>
        <w:spacing w:after="0"/>
        <w:ind w:left="709" w:hanging="284"/>
      </w:pPr>
      <w:r>
        <w:rPr>
          <w:b/>
          <w:bCs/>
          <w:i/>
          <w:iCs/>
          <w:sz w:val="22"/>
          <w:szCs w:val="22"/>
          <w:vertAlign w:val="superscript"/>
        </w:rPr>
        <w:t>*</w:t>
      </w:r>
      <w:r>
        <w:rPr>
          <w:b/>
          <w:bCs/>
          <w:i/>
          <w:iCs/>
          <w:sz w:val="18"/>
          <w:szCs w:val="18"/>
          <w:vertAlign w:val="superscript"/>
        </w:rPr>
        <w:t xml:space="preserve"> </w:t>
      </w:r>
      <w:r>
        <w:rPr>
          <w:b/>
          <w:bCs/>
          <w:i/>
          <w:iCs/>
          <w:sz w:val="18"/>
          <w:szCs w:val="18"/>
        </w:rPr>
        <w:t>Wyjaśnienie:</w:t>
      </w:r>
      <w:r>
        <w:rPr>
          <w:i/>
          <w:iCs/>
          <w:sz w:val="18"/>
          <w:szCs w:val="18"/>
        </w:rPr>
        <w:t xml:space="preserve"> informacja w tym zakresie jest wymagana, jeżeli w odniesieniu do danego administratora lub podmiotu przetwarzającego istnieje obowiązek wyznaczenia inspektora ochrony danych osobowych.</w:t>
      </w:r>
    </w:p>
    <w:p w14:paraId="18D727FA" w14:textId="77777777" w:rsidR="00BB4A79" w:rsidRDefault="00BB4A79" w:rsidP="00BB4A79">
      <w:pPr>
        <w:pStyle w:val="NormalnyWeb"/>
        <w:spacing w:after="0"/>
        <w:ind w:left="709" w:hanging="284"/>
      </w:pPr>
      <w:r>
        <w:rPr>
          <w:b/>
          <w:bCs/>
          <w:i/>
          <w:iCs/>
          <w:sz w:val="22"/>
          <w:szCs w:val="22"/>
          <w:vertAlign w:val="superscript"/>
        </w:rPr>
        <w:t>**</w:t>
      </w:r>
      <w:r>
        <w:rPr>
          <w:b/>
          <w:bCs/>
          <w:i/>
          <w:iCs/>
          <w:sz w:val="18"/>
          <w:szCs w:val="18"/>
          <w:vertAlign w:val="superscript"/>
        </w:rPr>
        <w:t xml:space="preserve"> </w:t>
      </w:r>
      <w:r>
        <w:rPr>
          <w:b/>
          <w:bCs/>
          <w:i/>
          <w:iCs/>
          <w:sz w:val="18"/>
          <w:szCs w:val="18"/>
        </w:rPr>
        <w:t>Wyjaśnienie:</w:t>
      </w:r>
      <w:r>
        <w:rPr>
          <w:i/>
          <w:iCs/>
          <w:sz w:val="18"/>
          <w:szCs w:val="18"/>
        </w:rPr>
        <w:t xml:space="preserve"> skorzystanie z prawa do sprostowania nie może skutkować zmianą wyniku postępowania</w:t>
      </w:r>
      <w:r>
        <w:rPr>
          <w:i/>
          <w:iCs/>
          <w:sz w:val="18"/>
          <w:szCs w:val="18"/>
        </w:rPr>
        <w:br/>
        <w:t>ani zmianą postanowień umowy oraz nie może naruszać integralności protokołu oraz jego załączników.</w:t>
      </w:r>
    </w:p>
    <w:p w14:paraId="11255599" w14:textId="77777777" w:rsidR="00BB4A79" w:rsidRDefault="00BB4A79" w:rsidP="00BB4A79">
      <w:pPr>
        <w:pStyle w:val="NormalnyWeb"/>
        <w:spacing w:after="0"/>
        <w:ind w:left="709" w:hanging="284"/>
      </w:pPr>
      <w:r>
        <w:rPr>
          <w:b/>
          <w:bCs/>
          <w:i/>
          <w:iCs/>
          <w:sz w:val="22"/>
          <w:szCs w:val="22"/>
          <w:vertAlign w:val="superscript"/>
        </w:rPr>
        <w:t>***</w:t>
      </w:r>
      <w:r>
        <w:rPr>
          <w:b/>
          <w:bCs/>
          <w:i/>
          <w:iCs/>
          <w:sz w:val="18"/>
          <w:szCs w:val="18"/>
          <w:vertAlign w:val="superscript"/>
        </w:rPr>
        <w:t xml:space="preserve"> </w:t>
      </w:r>
      <w:r>
        <w:rPr>
          <w:b/>
          <w:bCs/>
          <w:i/>
          <w:iCs/>
          <w:sz w:val="18"/>
          <w:szCs w:val="18"/>
        </w:rPr>
        <w:t>Wyjaśnienie:</w:t>
      </w:r>
      <w:r>
        <w:rPr>
          <w:i/>
          <w:iCs/>
          <w:sz w:val="18"/>
          <w:szCs w:val="18"/>
        </w:rPr>
        <w:t xml:space="preserve"> prawo do ograniczenia przetwarzania nie ma zastosowania w odniesieniu do przechowywania, w celu zapewnienia korzystania ze środków ochrony prawnej lub w celu ochrony praw innej osoby fizycznej lub prawnej, lub z uwagi na ważne względy interesu publicznego Unii Europejskiej lub państwa członkowskiego.</w:t>
      </w:r>
    </w:p>
    <w:p w14:paraId="605195C3" w14:textId="77777777" w:rsidR="00BB4A79" w:rsidRDefault="00BB4A79" w:rsidP="00BB4A79">
      <w:pPr>
        <w:pStyle w:val="NormalnyWeb"/>
        <w:spacing w:after="0"/>
      </w:pPr>
    </w:p>
    <w:p w14:paraId="34EB491C" w14:textId="77777777" w:rsidR="00BB4A79" w:rsidRDefault="00BB4A79" w:rsidP="00BB4A79">
      <w:pPr>
        <w:pStyle w:val="NormalnyWeb"/>
        <w:spacing w:after="0"/>
        <w:jc w:val="center"/>
      </w:pPr>
    </w:p>
    <w:p w14:paraId="416086E5" w14:textId="77777777" w:rsidR="00BB4A79" w:rsidRDefault="00BB4A79" w:rsidP="00BB4A79">
      <w:pPr>
        <w:pStyle w:val="NormalnyWeb"/>
        <w:spacing w:after="0"/>
        <w:jc w:val="center"/>
      </w:pPr>
    </w:p>
    <w:p w14:paraId="2F23E339" w14:textId="77777777" w:rsidR="001D07F9" w:rsidRPr="00BB4A79" w:rsidRDefault="001D07F9" w:rsidP="00BB4A79">
      <w:pPr>
        <w:rPr>
          <w:szCs w:val="24"/>
        </w:rPr>
      </w:pPr>
    </w:p>
    <w:sectPr w:rsidR="001D07F9" w:rsidRPr="00BB4A79" w:rsidSect="00F110D5">
      <w:headerReference w:type="default" r:id="rId8"/>
      <w:footerReference w:type="default" r:id="rId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AAD223" w14:textId="77777777" w:rsidR="009F12CA" w:rsidRDefault="009F12CA" w:rsidP="00DA1756">
      <w:pPr>
        <w:spacing w:after="0" w:line="240" w:lineRule="auto"/>
      </w:pPr>
      <w:r>
        <w:separator/>
      </w:r>
    </w:p>
  </w:endnote>
  <w:endnote w:type="continuationSeparator" w:id="0">
    <w:p w14:paraId="0E47A6E7" w14:textId="77777777" w:rsidR="009F12CA" w:rsidRDefault="009F12CA" w:rsidP="00DA17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erif"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B3DF76" w14:textId="77777777" w:rsidR="00D25AE2" w:rsidRDefault="00D25AE2" w:rsidP="00D25AE2">
    <w:pPr>
      <w:pStyle w:val="Stopka"/>
      <w:tabs>
        <w:tab w:val="clear" w:pos="4536"/>
        <w:tab w:val="clear" w:pos="9072"/>
        <w:tab w:val="left" w:pos="174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2F55D1" w14:textId="77777777" w:rsidR="009F12CA" w:rsidRDefault="009F12CA" w:rsidP="00DA1756">
      <w:pPr>
        <w:spacing w:after="0" w:line="240" w:lineRule="auto"/>
      </w:pPr>
      <w:r>
        <w:separator/>
      </w:r>
    </w:p>
  </w:footnote>
  <w:footnote w:type="continuationSeparator" w:id="0">
    <w:p w14:paraId="7C6DBFBD" w14:textId="77777777" w:rsidR="009F12CA" w:rsidRDefault="009F12CA" w:rsidP="00DA17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329259" w14:textId="62F11C37" w:rsidR="00560A46" w:rsidRDefault="008C22B6">
    <w:pPr>
      <w:pStyle w:val="Nagwek"/>
    </w:pPr>
    <w:r>
      <w:rPr>
        <w:noProof/>
      </w:rPr>
      <w:drawing>
        <wp:inline distT="0" distB="0" distL="0" distR="0" wp14:anchorId="56D45401" wp14:editId="2AA78507">
          <wp:extent cx="5760720" cy="572135"/>
          <wp:effectExtent l="0" t="0" r="0" b="0"/>
          <wp:docPr id="151379560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72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E250CEA" w14:textId="77777777" w:rsidR="00560A46" w:rsidRDefault="00560A4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A67E9"/>
    <w:multiLevelType w:val="hybridMultilevel"/>
    <w:tmpl w:val="3E8289E2"/>
    <w:lvl w:ilvl="0" w:tplc="6A2EE8B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3A86512"/>
    <w:multiLevelType w:val="hybridMultilevel"/>
    <w:tmpl w:val="D0D2AA46"/>
    <w:lvl w:ilvl="0" w:tplc="EA7405B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5D5E3D"/>
    <w:multiLevelType w:val="hybridMultilevel"/>
    <w:tmpl w:val="3E8289E2"/>
    <w:lvl w:ilvl="0" w:tplc="6A2EE8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5C61112"/>
    <w:multiLevelType w:val="multilevel"/>
    <w:tmpl w:val="04208B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8A52C88"/>
    <w:multiLevelType w:val="hybridMultilevel"/>
    <w:tmpl w:val="3E8289E2"/>
    <w:lvl w:ilvl="0" w:tplc="6A2EE8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93C55E0"/>
    <w:multiLevelType w:val="hybridMultilevel"/>
    <w:tmpl w:val="3E8289E2"/>
    <w:lvl w:ilvl="0" w:tplc="6A2EE8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B857943"/>
    <w:multiLevelType w:val="hybridMultilevel"/>
    <w:tmpl w:val="A05EBF90"/>
    <w:lvl w:ilvl="0" w:tplc="A1142D58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7" w15:restartNumberingAfterBreak="0">
    <w:nsid w:val="224E3FA3"/>
    <w:multiLevelType w:val="hybridMultilevel"/>
    <w:tmpl w:val="29064F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B0343C"/>
    <w:multiLevelType w:val="multilevel"/>
    <w:tmpl w:val="4FAAAF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8E26258"/>
    <w:multiLevelType w:val="hybridMultilevel"/>
    <w:tmpl w:val="2306E6E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E521BE0"/>
    <w:multiLevelType w:val="hybridMultilevel"/>
    <w:tmpl w:val="3E8289E2"/>
    <w:lvl w:ilvl="0" w:tplc="6A2EE8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4523B24"/>
    <w:multiLevelType w:val="hybridMultilevel"/>
    <w:tmpl w:val="400C6F62"/>
    <w:lvl w:ilvl="0" w:tplc="8366861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DF31B2A"/>
    <w:multiLevelType w:val="hybridMultilevel"/>
    <w:tmpl w:val="3E8289E2"/>
    <w:lvl w:ilvl="0" w:tplc="6A2EE8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8075B9F"/>
    <w:multiLevelType w:val="hybridMultilevel"/>
    <w:tmpl w:val="A6D0162E"/>
    <w:lvl w:ilvl="0" w:tplc="5E7E6AE0">
      <w:start w:val="1"/>
      <w:numFmt w:val="decimal"/>
      <w:lvlText w:val="%1."/>
      <w:lvlJc w:val="left"/>
      <w:pPr>
        <w:ind w:left="644" w:hanging="360"/>
      </w:pPr>
      <w:rPr>
        <w:rFonts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5D694E0C"/>
    <w:multiLevelType w:val="hybridMultilevel"/>
    <w:tmpl w:val="A6D0162E"/>
    <w:lvl w:ilvl="0" w:tplc="5E7E6AE0">
      <w:start w:val="1"/>
      <w:numFmt w:val="decimal"/>
      <w:lvlText w:val="%1."/>
      <w:lvlJc w:val="left"/>
      <w:pPr>
        <w:ind w:left="644" w:hanging="360"/>
      </w:pPr>
      <w:rPr>
        <w:rFonts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 w15:restartNumberingAfterBreak="0">
    <w:nsid w:val="63045BD5"/>
    <w:multiLevelType w:val="hybridMultilevel"/>
    <w:tmpl w:val="9B7C6D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DD3787A"/>
    <w:multiLevelType w:val="multilevel"/>
    <w:tmpl w:val="49B2C7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04C6D3A"/>
    <w:multiLevelType w:val="hybridMultilevel"/>
    <w:tmpl w:val="3E8289E2"/>
    <w:lvl w:ilvl="0" w:tplc="6A2EE8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726F580A"/>
    <w:multiLevelType w:val="multilevel"/>
    <w:tmpl w:val="6B702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9447514"/>
    <w:multiLevelType w:val="hybridMultilevel"/>
    <w:tmpl w:val="A6D0162E"/>
    <w:lvl w:ilvl="0" w:tplc="5E7E6AE0">
      <w:start w:val="1"/>
      <w:numFmt w:val="decimal"/>
      <w:lvlText w:val="%1."/>
      <w:lvlJc w:val="left"/>
      <w:pPr>
        <w:ind w:left="644" w:hanging="360"/>
      </w:pPr>
      <w:rPr>
        <w:rFonts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 w15:restartNumberingAfterBreak="0">
    <w:nsid w:val="7E525A28"/>
    <w:multiLevelType w:val="hybridMultilevel"/>
    <w:tmpl w:val="334668C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933119317">
    <w:abstractNumId w:val="15"/>
  </w:num>
  <w:num w:numId="2" w16cid:durableId="1011489927">
    <w:abstractNumId w:val="7"/>
  </w:num>
  <w:num w:numId="3" w16cid:durableId="1474133674">
    <w:abstractNumId w:val="6"/>
  </w:num>
  <w:num w:numId="4" w16cid:durableId="246114918">
    <w:abstractNumId w:val="20"/>
  </w:num>
  <w:num w:numId="5" w16cid:durableId="311957422">
    <w:abstractNumId w:val="19"/>
  </w:num>
  <w:num w:numId="6" w16cid:durableId="1368916365">
    <w:abstractNumId w:val="14"/>
  </w:num>
  <w:num w:numId="7" w16cid:durableId="1420057640">
    <w:abstractNumId w:val="13"/>
  </w:num>
  <w:num w:numId="8" w16cid:durableId="219438117">
    <w:abstractNumId w:val="0"/>
  </w:num>
  <w:num w:numId="9" w16cid:durableId="1124470817">
    <w:abstractNumId w:val="5"/>
  </w:num>
  <w:num w:numId="10" w16cid:durableId="535655546">
    <w:abstractNumId w:val="10"/>
  </w:num>
  <w:num w:numId="11" w16cid:durableId="1157914199">
    <w:abstractNumId w:val="17"/>
  </w:num>
  <w:num w:numId="12" w16cid:durableId="1627003700">
    <w:abstractNumId w:val="12"/>
  </w:num>
  <w:num w:numId="13" w16cid:durableId="1473595965">
    <w:abstractNumId w:val="2"/>
  </w:num>
  <w:num w:numId="14" w16cid:durableId="269555648">
    <w:abstractNumId w:val="4"/>
  </w:num>
  <w:num w:numId="15" w16cid:durableId="193929897">
    <w:abstractNumId w:val="9"/>
  </w:num>
  <w:num w:numId="16" w16cid:durableId="1696418556">
    <w:abstractNumId w:val="1"/>
  </w:num>
  <w:num w:numId="17" w16cid:durableId="98062796">
    <w:abstractNumId w:val="11"/>
  </w:num>
  <w:num w:numId="18" w16cid:durableId="2046254752">
    <w:abstractNumId w:val="3"/>
  </w:num>
  <w:num w:numId="19" w16cid:durableId="1240750868">
    <w:abstractNumId w:val="8"/>
  </w:num>
  <w:num w:numId="20" w16cid:durableId="1997882078">
    <w:abstractNumId w:val="18"/>
  </w:num>
  <w:num w:numId="21" w16cid:durableId="133484483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A1756"/>
    <w:rsid w:val="000040B3"/>
    <w:rsid w:val="000050DE"/>
    <w:rsid w:val="0003701C"/>
    <w:rsid w:val="000374DD"/>
    <w:rsid w:val="000511E4"/>
    <w:rsid w:val="0008364D"/>
    <w:rsid w:val="00084352"/>
    <w:rsid w:val="000851AC"/>
    <w:rsid w:val="000A1935"/>
    <w:rsid w:val="000D30C1"/>
    <w:rsid w:val="000D6648"/>
    <w:rsid w:val="001414A5"/>
    <w:rsid w:val="00197362"/>
    <w:rsid w:val="001A1658"/>
    <w:rsid w:val="001A1AD8"/>
    <w:rsid w:val="001A40A3"/>
    <w:rsid w:val="001A51DA"/>
    <w:rsid w:val="001A5805"/>
    <w:rsid w:val="001B2D5C"/>
    <w:rsid w:val="001B584B"/>
    <w:rsid w:val="001B7556"/>
    <w:rsid w:val="001D07F9"/>
    <w:rsid w:val="00201EFE"/>
    <w:rsid w:val="0031274F"/>
    <w:rsid w:val="0031495C"/>
    <w:rsid w:val="003211AB"/>
    <w:rsid w:val="003540EE"/>
    <w:rsid w:val="0038333F"/>
    <w:rsid w:val="003C6C21"/>
    <w:rsid w:val="003D109E"/>
    <w:rsid w:val="0043684F"/>
    <w:rsid w:val="00443426"/>
    <w:rsid w:val="00484226"/>
    <w:rsid w:val="00487DEE"/>
    <w:rsid w:val="00492927"/>
    <w:rsid w:val="004A4798"/>
    <w:rsid w:val="004C5E6E"/>
    <w:rsid w:val="004C64A8"/>
    <w:rsid w:val="004D73B0"/>
    <w:rsid w:val="004E2E10"/>
    <w:rsid w:val="00515290"/>
    <w:rsid w:val="00560A46"/>
    <w:rsid w:val="005D0405"/>
    <w:rsid w:val="005D1301"/>
    <w:rsid w:val="005D2A99"/>
    <w:rsid w:val="005D6638"/>
    <w:rsid w:val="005F65E3"/>
    <w:rsid w:val="006419B8"/>
    <w:rsid w:val="00667DB1"/>
    <w:rsid w:val="00670FAD"/>
    <w:rsid w:val="00681665"/>
    <w:rsid w:val="006B0E9B"/>
    <w:rsid w:val="006B221A"/>
    <w:rsid w:val="006B2463"/>
    <w:rsid w:val="006C0646"/>
    <w:rsid w:val="006E04E1"/>
    <w:rsid w:val="006E65B4"/>
    <w:rsid w:val="006F4C6B"/>
    <w:rsid w:val="00703EE9"/>
    <w:rsid w:val="007317F7"/>
    <w:rsid w:val="007722A8"/>
    <w:rsid w:val="0077598C"/>
    <w:rsid w:val="007D0599"/>
    <w:rsid w:val="007E2E37"/>
    <w:rsid w:val="007F7543"/>
    <w:rsid w:val="00823328"/>
    <w:rsid w:val="00844D08"/>
    <w:rsid w:val="008457EC"/>
    <w:rsid w:val="00850724"/>
    <w:rsid w:val="00872F21"/>
    <w:rsid w:val="0088060E"/>
    <w:rsid w:val="00891375"/>
    <w:rsid w:val="00892129"/>
    <w:rsid w:val="008C22B6"/>
    <w:rsid w:val="008F0948"/>
    <w:rsid w:val="009120C9"/>
    <w:rsid w:val="00912B0F"/>
    <w:rsid w:val="00962375"/>
    <w:rsid w:val="00976A83"/>
    <w:rsid w:val="00995758"/>
    <w:rsid w:val="009C03CD"/>
    <w:rsid w:val="009C4A25"/>
    <w:rsid w:val="009E6F78"/>
    <w:rsid w:val="009F12CA"/>
    <w:rsid w:val="00A17172"/>
    <w:rsid w:val="00A711F2"/>
    <w:rsid w:val="00AB03B6"/>
    <w:rsid w:val="00AC43A7"/>
    <w:rsid w:val="00B3746A"/>
    <w:rsid w:val="00BB4A79"/>
    <w:rsid w:val="00BD2ACF"/>
    <w:rsid w:val="00BD4E4E"/>
    <w:rsid w:val="00BF5E20"/>
    <w:rsid w:val="00C15A14"/>
    <w:rsid w:val="00C26972"/>
    <w:rsid w:val="00C40246"/>
    <w:rsid w:val="00C410C0"/>
    <w:rsid w:val="00C43023"/>
    <w:rsid w:val="00C54A6E"/>
    <w:rsid w:val="00C807DD"/>
    <w:rsid w:val="00C90F83"/>
    <w:rsid w:val="00C947B2"/>
    <w:rsid w:val="00C95CAD"/>
    <w:rsid w:val="00CA3090"/>
    <w:rsid w:val="00CB2AC6"/>
    <w:rsid w:val="00CC0AAB"/>
    <w:rsid w:val="00D25AE2"/>
    <w:rsid w:val="00D46139"/>
    <w:rsid w:val="00D92A07"/>
    <w:rsid w:val="00D96F57"/>
    <w:rsid w:val="00DA064B"/>
    <w:rsid w:val="00DA0EE3"/>
    <w:rsid w:val="00DA1756"/>
    <w:rsid w:val="00DC45E1"/>
    <w:rsid w:val="00DD1785"/>
    <w:rsid w:val="00DD5183"/>
    <w:rsid w:val="00DF2BDC"/>
    <w:rsid w:val="00E13294"/>
    <w:rsid w:val="00E47926"/>
    <w:rsid w:val="00E47982"/>
    <w:rsid w:val="00EC0901"/>
    <w:rsid w:val="00ED739B"/>
    <w:rsid w:val="00EE6AFA"/>
    <w:rsid w:val="00EF5E5C"/>
    <w:rsid w:val="00F110D5"/>
    <w:rsid w:val="00F157F9"/>
    <w:rsid w:val="00F17F2F"/>
    <w:rsid w:val="00F46FD7"/>
    <w:rsid w:val="00F5205C"/>
    <w:rsid w:val="00F62DC6"/>
    <w:rsid w:val="00F75120"/>
    <w:rsid w:val="00F945CE"/>
    <w:rsid w:val="00F95DB2"/>
    <w:rsid w:val="00FB7391"/>
    <w:rsid w:val="00FC6D8B"/>
    <w:rsid w:val="00FF40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EA74C35"/>
  <w15:docId w15:val="{FDD184EB-1E6E-4BFD-A3CF-92E475EA9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A1AD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A17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A1756"/>
  </w:style>
  <w:style w:type="paragraph" w:styleId="Stopka">
    <w:name w:val="footer"/>
    <w:basedOn w:val="Normalny"/>
    <w:link w:val="StopkaZnak"/>
    <w:uiPriority w:val="99"/>
    <w:unhideWhenUsed/>
    <w:rsid w:val="00DA17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A1756"/>
  </w:style>
  <w:style w:type="paragraph" w:styleId="Tekstdymka">
    <w:name w:val="Balloon Text"/>
    <w:basedOn w:val="Normalny"/>
    <w:link w:val="TekstdymkaZnak"/>
    <w:uiPriority w:val="99"/>
    <w:semiHidden/>
    <w:unhideWhenUsed/>
    <w:rsid w:val="00DA17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1756"/>
    <w:rPr>
      <w:rFonts w:ascii="Tahoma" w:hAnsi="Tahoma" w:cs="Tahoma"/>
      <w:sz w:val="16"/>
      <w:szCs w:val="16"/>
    </w:rPr>
  </w:style>
  <w:style w:type="paragraph" w:styleId="Akapitzlist">
    <w:name w:val="List Paragraph"/>
    <w:aliases w:val="Numerowanie,List Paragraph,Akapit z listą BS"/>
    <w:basedOn w:val="Normalny"/>
    <w:link w:val="AkapitzlistZnak"/>
    <w:qFormat/>
    <w:rsid w:val="00484226"/>
    <w:pPr>
      <w:spacing w:after="0" w:line="240" w:lineRule="auto"/>
      <w:ind w:left="720"/>
    </w:pPr>
    <w:rPr>
      <w:rFonts w:ascii="Arial" w:eastAsia="Times New Roman" w:hAnsi="Arial" w:cs="Times New Roman"/>
      <w:szCs w:val="24"/>
      <w:lang w:eastAsia="en-US"/>
    </w:rPr>
  </w:style>
  <w:style w:type="paragraph" w:styleId="Tekstpodstawowy">
    <w:name w:val="Body Text"/>
    <w:basedOn w:val="Normalny"/>
    <w:link w:val="TekstpodstawowyZnak"/>
    <w:rsid w:val="00484226"/>
    <w:pPr>
      <w:suppressAutoHyphens/>
      <w:spacing w:after="140" w:line="288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character" w:customStyle="1" w:styleId="TekstpodstawowyZnak">
    <w:name w:val="Tekst podstawowy Znak"/>
    <w:basedOn w:val="Domylnaczcionkaakapitu"/>
    <w:link w:val="Tekstpodstawowy"/>
    <w:rsid w:val="00484226"/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character" w:styleId="HTML-cytat">
    <w:name w:val="HTML Cite"/>
    <w:basedOn w:val="Domylnaczcionkaakapitu"/>
    <w:uiPriority w:val="99"/>
    <w:semiHidden/>
    <w:unhideWhenUsed/>
    <w:rsid w:val="00484226"/>
    <w:rPr>
      <w:i/>
      <w:iCs/>
    </w:rPr>
  </w:style>
  <w:style w:type="character" w:styleId="Hipercze">
    <w:name w:val="Hyperlink"/>
    <w:basedOn w:val="Domylnaczcionkaakapitu"/>
    <w:uiPriority w:val="99"/>
    <w:unhideWhenUsed/>
    <w:rsid w:val="00484226"/>
    <w:rPr>
      <w:color w:val="0000FF" w:themeColor="hyperlink"/>
      <w:u w:val="single"/>
    </w:rPr>
  </w:style>
  <w:style w:type="paragraph" w:styleId="Bezodstpw">
    <w:name w:val="No Spacing"/>
    <w:uiPriority w:val="1"/>
    <w:qFormat/>
    <w:rsid w:val="00484226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styleId="Odwoaniedokomentarza">
    <w:name w:val="annotation reference"/>
    <w:basedOn w:val="Domylnaczcionkaakapitu"/>
    <w:semiHidden/>
    <w:unhideWhenUsed/>
    <w:rsid w:val="00BF5E20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BF5E2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F5E2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F5E2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F5E20"/>
    <w:rPr>
      <w:b/>
      <w:bCs/>
      <w:sz w:val="20"/>
      <w:szCs w:val="20"/>
    </w:rPr>
  </w:style>
  <w:style w:type="paragraph" w:customStyle="1" w:styleId="Default">
    <w:name w:val="Default"/>
    <w:rsid w:val="005D040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</w:rPr>
  </w:style>
  <w:style w:type="character" w:customStyle="1" w:styleId="AkapitzlistZnak">
    <w:name w:val="Akapit z listą Znak"/>
    <w:aliases w:val="Numerowanie Znak,List Paragraph Znak,Akapit z listą BS Znak"/>
    <w:link w:val="Akapitzlist"/>
    <w:qFormat/>
    <w:locked/>
    <w:rsid w:val="00197362"/>
    <w:rPr>
      <w:rFonts w:ascii="Arial" w:eastAsia="Times New Roman" w:hAnsi="Arial" w:cs="Times New Roman"/>
      <w:szCs w:val="24"/>
      <w:lang w:eastAsia="en-US"/>
    </w:rPr>
  </w:style>
  <w:style w:type="paragraph" w:customStyle="1" w:styleId="Akapitzlist2">
    <w:name w:val="Akapit z listą2"/>
    <w:basedOn w:val="Normalny"/>
    <w:rsid w:val="00197362"/>
    <w:pPr>
      <w:suppressAutoHyphens/>
      <w:ind w:left="720"/>
    </w:pPr>
    <w:rPr>
      <w:rFonts w:ascii="Calibri" w:eastAsia="Calibri" w:hAnsi="Calibri" w:cs="Times New Roman"/>
      <w:kern w:val="1"/>
      <w:lang w:eastAsia="ar-SA"/>
    </w:rPr>
  </w:style>
  <w:style w:type="table" w:styleId="Tabela-Siatka">
    <w:name w:val="Table Grid"/>
    <w:basedOn w:val="Standardowy"/>
    <w:uiPriority w:val="39"/>
    <w:rsid w:val="00FC6D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semiHidden/>
    <w:unhideWhenUsed/>
    <w:rsid w:val="00BB4A79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774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6D582A0-D49F-4B3E-AAA7-E84EA7FA54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2</Pages>
  <Words>423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Szepietowska</dc:creator>
  <cp:lastModifiedBy>Dariusz Suchenek</cp:lastModifiedBy>
  <cp:revision>17</cp:revision>
  <cp:lastPrinted>2019-06-18T20:08:00Z</cp:lastPrinted>
  <dcterms:created xsi:type="dcterms:W3CDTF">2019-07-09T15:29:00Z</dcterms:created>
  <dcterms:modified xsi:type="dcterms:W3CDTF">2026-03-02T12:21:00Z</dcterms:modified>
</cp:coreProperties>
</file>